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февраля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СОВЕРШЕНСТВОВАНИИ ДЕЯТЕЛЬНОСТИ</w:t>
      </w:r>
    </w:p>
    <w:p>
      <w:pPr>
        <w:pStyle w:val="2"/>
        <w:jc w:val="center"/>
      </w:pPr>
      <w:r>
        <w:rPr>
          <w:sz w:val="20"/>
        </w:rPr>
        <w:t xml:space="preserve">ПО ВОЗРОЖДЕНИЮ И РАЗВИТИЮ РОССИЙСКОГО КАЗАЧЕСТВА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полномочных представителей Президента Российской Федерации в федеральных округах, направленной на реализацию единой государственной политики по возрождению и развитию российского казачества,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Упразднить Управление Президента Российской Федерации по вопросам казачества.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Передать функции и штатную численность упраздняемого Управления Президента Российской Федерации по вопросам казачества аппаратам полномочных представителей Президента Российской Федерации в федеральных округах и другим подразделениям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Руководителю Администрации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внести в 2-месячный срок изменения в структуру и штатную численность аппаратов полномочных представителей Президента Российской Федерации в федеральных округах и других подразделений Администрации Президента Российской Федерации в соответствии с </w:t>
      </w:r>
      <w:hyperlink w:history="0" w:anchor="P13" w:tooltip="2. Передать функции и штатную численность упраздняемого Управления Президента Российской Федерации по вопросам казачества аппаратам полномочных представителей Президента Российской Федерации в федеральных округах и другим подразделениям Администрации Президента Российской Федерации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провести необходимые организационно-штатные мероприятия, предусмотрев предоставление высвобождаемым федеральным государственным служащим Администрации Президента Российской Федерации социальных гарантий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внести в установленном порядке предложение о федеральном органе исполнительной власти, уполномоченном вести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привести свои нормативные правовые акты в соответствие с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6" w:tooltip="Указ Президента РФ от 07.08.1998 N 920 &quot;Об Управлении Президента Российской Федерации по вопросам казачест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7 августа 1998 г. N 920 "Об Управлении Президента Российской Федерации по вопросам казачества" (Собрание законодательства Российской Федерации, 1998, N 32, ст. 3846);</w:t>
      </w:r>
    </w:p>
    <w:p>
      <w:pPr>
        <w:pStyle w:val="0"/>
        <w:spacing w:before="200" w:line-rule="auto"/>
        <w:ind w:firstLine="540"/>
        <w:jc w:val="both"/>
      </w:pPr>
      <w:hyperlink w:history="0" r:id="rId7" w:tooltip="Указ Президента РФ от 16.11.1998 N 1397 &quot;Об утверждении Положения об Управлении Президента Российской Федерации по вопросам казачества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Указа Президента Российской Федерации от 16 ноября 1998 г. N 1397 "Об утверждении Положения об Управлении Президента Российской Федерации по вопросам казачества" (Собрание законодательства Российской Федерации, 1998, N 47, ст. 5743).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Главному государственно-правовому управлению Президента Российской Федерации в 2-месячный срок после утверждения федерального органа исполнительной власти, уполномоченного вести государственный реестр казачьих обществ в Российской Федерации, внести предложения о приведении нормативных правовых актов Президента Российской Федерации в соответствие с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25 февраля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249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25.02.2003 N 249</w:t>
            <w:br/>
            <w:t>"О совершенствовании деятельности по возрождению и развитию российского казачеств...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25.02.2003 N 249 "О совершенствовании деятельности по возрождению и развитию российского казачеств...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B6EF2B16ECED74023B90CEA47D05A4983B4A32A30B2C35086AED780AAAD071008558CE0816F83817D9B1A33D4C0r5D" TargetMode = "External"/>
	<Relationship Id="rId7" Type="http://schemas.openxmlformats.org/officeDocument/2006/relationships/hyperlink" Target="consultantplus://offline/ref=7B6EF2B16ECED74023B905F340D05A4983B1A32E30B19E5A8EF7DB82ADA258071D1CD8ED806D9D8677D14977830B1DAE0935B4E3E4B980C9rA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25.02.2003 N 249
"О совершенствовании деятельности по возрождению и развитию российского казачества"</dc:title>
  <dcterms:created xsi:type="dcterms:W3CDTF">2023-01-12T03:43:00Z</dcterms:created>
</cp:coreProperties>
</file>